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第6课时-智能npc与行为系统工作单"/>
    <w:p>
      <w:pPr>
        <w:pStyle w:val="Heading1"/>
      </w:pPr>
      <w:r>
        <w:rPr>
          <w:rFonts w:hint="eastAsia"/>
        </w:rPr>
        <w:t xml:space="preserve">第6课时</w:t>
      </w:r>
      <w:r>
        <w:t xml:space="preserve"> </w:t>
      </w:r>
      <w:r>
        <w:rPr>
          <w:rFonts w:hint="eastAsia"/>
        </w:rPr>
        <w:t xml:space="preserve">智能NPC与行为系统工作单</w:t>
      </w:r>
    </w:p>
    <w:bookmarkStart w:id="9" w:name="一学习目标"/>
    <w:p>
      <w:pPr>
        <w:pStyle w:val="Heading2"/>
      </w:pPr>
      <w:r>
        <w:rPr>
          <w:rFonts w:hint="eastAsia"/>
        </w:rPr>
        <w:t xml:space="preserve">一、学习目标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了解AI在NPC行为系统中的应用原理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掌握智能NPC的设计和实现方法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熟悉路径规划和决策系统的基本概念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能够设计和实现智能NPC行为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能够在虚幻引擎中实现NPC的智能行为</w:t>
      </w:r>
    </w:p>
    <w:bookmarkEnd w:id="9"/>
    <w:bookmarkStart w:id="10" w:name="二预习内容"/>
    <w:p>
      <w:pPr>
        <w:pStyle w:val="Heading2"/>
      </w:pPr>
      <w:r>
        <w:rPr>
          <w:rFonts w:hint="eastAsia"/>
        </w:rPr>
        <w:t xml:space="preserve">二、预习内容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回顾：AI驱动的游戏设计方法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了解：行为树的基本概念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准备：确保虚幻引擎项目已创建</w:t>
      </w:r>
    </w:p>
    <w:bookmarkEnd w:id="10"/>
    <w:bookmarkStart w:id="15" w:name="三课堂活动"/>
    <w:p>
      <w:pPr>
        <w:pStyle w:val="Heading2"/>
      </w:pPr>
      <w:r>
        <w:rPr>
          <w:rFonts w:hint="eastAsia"/>
        </w:rPr>
        <w:t xml:space="preserve">三、课堂活动</w:t>
      </w:r>
    </w:p>
    <w:bookmarkStart w:id="11" w:name="一复习导入"/>
    <w:p>
      <w:pPr>
        <w:pStyle w:val="Heading3"/>
      </w:pPr>
      <w:r>
        <w:rPr>
          <w:rFonts w:hint="eastAsia"/>
        </w:rPr>
        <w:t xml:space="preserve">（一）复习导入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检查作业完成情况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回顾上节课的主要内容</w:t>
      </w:r>
    </w:p>
    <w:bookmarkEnd w:id="11"/>
    <w:bookmarkStart w:id="12" w:name="二智能npc概述"/>
    <w:p>
      <w:pPr>
        <w:pStyle w:val="Heading3"/>
      </w:pPr>
      <w:r>
        <w:rPr>
          <w:rFonts w:hint="eastAsia"/>
        </w:rPr>
        <w:t xml:space="preserve">（二）智能NPC概述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学习NPC在游戏中的作用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了解AI在NPC行为中的应用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掌握智能NPC的设计原则</w:t>
      </w:r>
    </w:p>
    <w:bookmarkEnd w:id="12"/>
    <w:bookmarkStart w:id="13" w:name="三行为树设计"/>
    <w:p>
      <w:pPr>
        <w:pStyle w:val="Heading3"/>
      </w:pPr>
      <w:r>
        <w:rPr>
          <w:rFonts w:hint="eastAsia"/>
        </w:rPr>
        <w:t xml:space="preserve">（三）行为树设计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学习行为树的基本概念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掌握行为树的设计和实现方法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学习行为树的优化技巧</w:t>
      </w:r>
    </w:p>
    <w:bookmarkEnd w:id="13"/>
    <w:bookmarkStart w:id="14" w:name="四路径规划与决策系统"/>
    <w:p>
      <w:pPr>
        <w:pStyle w:val="Heading3"/>
      </w:pPr>
      <w:r>
        <w:rPr>
          <w:rFonts w:hint="eastAsia"/>
        </w:rPr>
        <w:t xml:space="preserve">（四）路径规划与决策系统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学习路径规划算法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掌握决策系统设计方法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了解AI工具在决策系统中的应用</w:t>
      </w:r>
    </w:p>
    <w:bookmarkEnd w:id="14"/>
    <w:bookmarkEnd w:id="15"/>
    <w:bookmarkStart w:id="20" w:name="四实践任务"/>
    <w:p>
      <w:pPr>
        <w:pStyle w:val="Heading2"/>
      </w:pPr>
      <w:r>
        <w:rPr>
          <w:rFonts w:hint="eastAsia"/>
        </w:rPr>
        <w:t xml:space="preserve">四、实践任务</w:t>
      </w:r>
    </w:p>
    <w:bookmarkStart w:id="16" w:name="任务1创建基本行为树"/>
    <w:p>
      <w:pPr>
        <w:pStyle w:val="Heading3"/>
      </w:pPr>
      <w:r>
        <w:rPr>
          <w:rFonts w:hint="eastAsia"/>
        </w:rPr>
        <w:t xml:space="preserve">任务1：创建基本行为树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在虚幻引擎中打开行为树编辑器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创建一个基本的行为树结构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添加必要的行为节点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配置节点参数</w:t>
      </w:r>
    </w:p>
    <w:bookmarkEnd w:id="16"/>
    <w:bookmarkStart w:id="17" w:name="任务2实现路径规划"/>
    <w:p>
      <w:pPr>
        <w:pStyle w:val="Heading3"/>
      </w:pPr>
      <w:r>
        <w:rPr>
          <w:rFonts w:hint="eastAsia"/>
        </w:rPr>
        <w:t xml:space="preserve">任务2：实现路径规划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设置导航网格（NavMesh）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实现NPC的移动行为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测试路径规划效果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调整路径规划参数</w:t>
      </w:r>
    </w:p>
    <w:bookmarkEnd w:id="17"/>
    <w:bookmarkStart w:id="18" w:name="任务3添加决策逻辑"/>
    <w:p>
      <w:pPr>
        <w:pStyle w:val="Heading3"/>
      </w:pPr>
      <w:r>
        <w:rPr>
          <w:rFonts w:hint="eastAsia"/>
        </w:rPr>
        <w:t xml:space="preserve">任务3：添加决策逻辑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实现基于状态的决策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添加环境感知能力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实现基本的交互行为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测试决策系统效果</w:t>
      </w:r>
    </w:p>
    <w:bookmarkEnd w:id="18"/>
    <w:bookmarkStart w:id="19" w:name="任务4测试和优化"/>
    <w:p>
      <w:pPr>
        <w:pStyle w:val="Heading3"/>
      </w:pPr>
      <w:r>
        <w:rPr>
          <w:rFonts w:hint="eastAsia"/>
        </w:rPr>
        <w:t xml:space="preserve">任务4：测试和优化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</w:rPr>
        <w:t xml:space="preserve">测试NPC在不同场景中的行为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</w:rPr>
        <w:t xml:space="preserve">调整行为参数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</w:rPr>
        <w:t xml:space="preserve">优化性能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</w:rPr>
        <w:t xml:space="preserve">完善NPC行为</w:t>
      </w:r>
    </w:p>
    <w:bookmarkEnd w:id="19"/>
    <w:bookmarkEnd w:id="20"/>
    <w:bookmarkStart w:id="21" w:name="五思考与讨论"/>
    <w:p>
      <w:pPr>
        <w:pStyle w:val="Heading2"/>
      </w:pPr>
      <w:r>
        <w:rPr>
          <w:rFonts w:hint="eastAsia"/>
        </w:rPr>
        <w:t xml:space="preserve">五、思考与讨论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</w:rPr>
        <w:t xml:space="preserve">行为树与其他AI决策方法相比有什么优势？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</w:rPr>
        <w:t xml:space="preserve">如何设计更加智能和真实的NPC行为？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</w:rPr>
        <w:t xml:space="preserve">在实现过程中遇到了哪些问题？如何解决的？</w:t>
      </w:r>
    </w:p>
    <w:bookmarkEnd w:id="21"/>
    <w:bookmarkStart w:id="22" w:name="六作业"/>
    <w:p>
      <w:pPr>
        <w:pStyle w:val="Heading2"/>
      </w:pPr>
      <w:r>
        <w:rPr>
          <w:rFonts w:hint="eastAsia"/>
        </w:rPr>
        <w:t xml:space="preserve">六、作业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</w:rPr>
        <w:t xml:space="preserve">实现一个具有智能行为的NPC，包括巡逻、追击、躲避等基本行为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</w:rPr>
        <w:t xml:space="preserve">测试NPC在不同场景中的表现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</w:rPr>
        <w:t xml:space="preserve">优化NPC行为的真实性和性能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</w:rPr>
        <w:t xml:space="preserve">准备下节课的游戏测试与优化练习</w:t>
      </w:r>
    </w:p>
    <w:bookmarkEnd w:id="22"/>
    <w:bookmarkStart w:id="23" w:name="七学习资源"/>
    <w:p>
      <w:pPr>
        <w:pStyle w:val="Heading2"/>
      </w:pPr>
      <w:r>
        <w:rPr>
          <w:rFonts w:hint="eastAsia"/>
        </w:rPr>
        <w:t xml:space="preserve">七、学习资源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</w:rPr>
        <w:t xml:space="preserve">虚幻引擎行为树文档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</w:rPr>
        <w:t xml:space="preserve">AI游戏编程书籍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</w:rPr>
        <w:t xml:space="preserve">路径规划算法教程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</w:rPr>
        <w:t xml:space="preserve">NPC行为设计最佳实践</w:t>
      </w:r>
    </w:p>
    <w:bookmarkEnd w:id="23"/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0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2026-03-03T16:42:47Z</dcterms:created>
  <dcterms:modified xsi:type="dcterms:W3CDTF">2026-03-03T16:42:47Z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